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6B197">
      <w:pPr>
        <w:widowControl/>
        <w:jc w:val="left"/>
        <w:rPr>
          <w:rFonts w:hint="eastAsia" w:eastAsia="黑体"/>
          <w:sz w:val="32"/>
          <w:szCs w:val="32"/>
          <w:lang w:eastAsia="zh-CN"/>
        </w:rPr>
      </w:pPr>
      <w:bookmarkStart w:id="26" w:name="_GoBack"/>
      <w:bookmarkEnd w:id="26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 w14:paraId="0F44444B">
      <w:pPr>
        <w:pStyle w:val="8"/>
        <w:spacing w:beforeLines="100" w:afterLines="100"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第三方机构参与义务教育学校课后服务申请表</w:t>
      </w:r>
    </w:p>
    <w:tbl>
      <w:tblPr>
        <w:tblStyle w:val="14"/>
        <w:tblW w:w="96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75"/>
        <w:gridCol w:w="2905"/>
        <w:gridCol w:w="2168"/>
        <w:gridCol w:w="2427"/>
      </w:tblGrid>
      <w:tr w14:paraId="3AF37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8091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机构名称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9E13D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8F541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机构地址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3B0A7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5581A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1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38C21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法定代表人</w:t>
            </w:r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EF4C2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CD8C9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504FD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16953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1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2B6D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经营（业务）范围</w:t>
            </w:r>
          </w:p>
        </w:tc>
        <w:tc>
          <w:tcPr>
            <w:tcW w:w="75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4A3CA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537E2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1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F6A69">
            <w:pPr>
              <w:widowControl/>
              <w:spacing w:line="240" w:lineRule="exact"/>
              <w:jc w:val="center"/>
              <w:rPr>
                <w:szCs w:val="21"/>
              </w:rPr>
            </w:pPr>
            <w:bookmarkStart w:id="0" w:name="OLE_LINK33"/>
            <w:bookmarkStart w:id="1" w:name="OLE_LINK32"/>
            <w:r>
              <w:rPr>
                <w:szCs w:val="21"/>
              </w:rPr>
              <w:t>办学许可证</w:t>
            </w:r>
          </w:p>
          <w:p w14:paraId="260E1D9E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（审核意见书）</w:t>
            </w:r>
          </w:p>
          <w:bookmarkEnd w:id="0"/>
          <w:bookmarkEnd w:id="1"/>
          <w:p w14:paraId="4D26E179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登记机关名称</w:t>
            </w:r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F6A8E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  <w:bookmarkStart w:id="2" w:name="OLE_LINK44"/>
            <w:bookmarkStart w:id="3" w:name="OLE_LINK43"/>
            <w:r>
              <w:rPr>
                <w:rFonts w:eastAsia="方正仿宋_GBK"/>
                <w:szCs w:val="21"/>
              </w:rPr>
              <w:t>***区***局</w:t>
            </w:r>
            <w:bookmarkEnd w:id="2"/>
            <w:bookmarkEnd w:id="3"/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27B85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办学许可证</w:t>
            </w:r>
          </w:p>
          <w:p w14:paraId="231B8B1B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（审核意见书）</w:t>
            </w:r>
          </w:p>
          <w:p w14:paraId="23BC9612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编号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4DD9C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50A63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DD9A7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登记证书类型</w:t>
            </w:r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B58F9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  <w:bookmarkStart w:id="4" w:name="OLE_LINK24"/>
            <w:bookmarkStart w:id="5" w:name="OLE_LINK25"/>
            <w:r>
              <w:rPr>
                <w:rFonts w:eastAsia="方正仿宋_GBK"/>
                <w:szCs w:val="21"/>
              </w:rPr>
              <w:t>营业执照/民非登记证书</w:t>
            </w:r>
            <w:bookmarkEnd w:id="4"/>
            <w:bookmarkEnd w:id="5"/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B5CA6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登记证书编号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7F759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3F561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1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1F835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是否在</w:t>
            </w:r>
            <w:bookmarkStart w:id="6" w:name="OLE_LINK38"/>
            <w:bookmarkStart w:id="7" w:name="OLE_LINK37"/>
            <w:r>
              <w:rPr>
                <w:szCs w:val="21"/>
              </w:rPr>
              <w:t>“全国平台”</w:t>
            </w:r>
          </w:p>
          <w:p w14:paraId="2060FCDB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上架课程和售课消课</w:t>
            </w:r>
            <w:bookmarkEnd w:id="6"/>
            <w:bookmarkEnd w:id="7"/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1C022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00CA9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是否</w:t>
            </w:r>
            <w:r>
              <w:rPr>
                <w:rFonts w:hint="eastAsia"/>
                <w:szCs w:val="21"/>
              </w:rPr>
              <w:t>入选校外培训机构“白名单”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58DAE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17706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1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4F8F3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拟申请课程类型</w:t>
            </w:r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0C337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335DB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课程适用年级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54A8B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23B43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1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4385C">
            <w:pPr>
              <w:widowControl/>
              <w:spacing w:line="240" w:lineRule="exact"/>
              <w:jc w:val="center"/>
              <w:rPr>
                <w:szCs w:val="21"/>
              </w:rPr>
            </w:pPr>
            <w:bookmarkStart w:id="8" w:name="OLE_LINK52"/>
            <w:bookmarkStart w:id="9" w:name="OLE_LINK51"/>
            <w:r>
              <w:rPr>
                <w:szCs w:val="21"/>
              </w:rPr>
              <w:t>是否自有师资</w:t>
            </w:r>
          </w:p>
          <w:p w14:paraId="6A5CC00B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服务团队</w:t>
            </w:r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06104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16932">
            <w:pPr>
              <w:widowControl/>
              <w:spacing w:line="240" w:lineRule="exact"/>
              <w:jc w:val="center"/>
              <w:rPr>
                <w:szCs w:val="21"/>
              </w:rPr>
            </w:pPr>
            <w:bookmarkStart w:id="10" w:name="OLE_LINK17"/>
            <w:bookmarkStart w:id="11" w:name="OLE_LINK19"/>
            <w:bookmarkStart w:id="12" w:name="OLE_LINK18"/>
            <w:r>
              <w:rPr>
                <w:szCs w:val="21"/>
              </w:rPr>
              <w:t>课后服务</w:t>
            </w:r>
          </w:p>
          <w:p w14:paraId="62D2555B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已合作单位</w:t>
            </w:r>
            <w:bookmarkEnd w:id="10"/>
            <w:bookmarkEnd w:id="11"/>
            <w:bookmarkEnd w:id="12"/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7FF87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bookmarkEnd w:id="8"/>
      <w:bookmarkEnd w:id="9"/>
      <w:tr w14:paraId="26733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1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DE085">
            <w:pPr>
              <w:widowControl/>
              <w:spacing w:line="240" w:lineRule="exact"/>
              <w:jc w:val="center"/>
              <w:rPr>
                <w:szCs w:val="21"/>
              </w:rPr>
            </w:pPr>
            <w:bookmarkStart w:id="13" w:name="OLE_LINK53"/>
            <w:bookmarkStart w:id="14" w:name="OLE_LINK54"/>
            <w:r>
              <w:rPr>
                <w:szCs w:val="21"/>
              </w:rPr>
              <w:t>费用标准</w:t>
            </w:r>
            <w:bookmarkEnd w:id="13"/>
            <w:bookmarkEnd w:id="14"/>
          </w:p>
        </w:tc>
        <w:tc>
          <w:tcPr>
            <w:tcW w:w="2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58564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D1126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对公账户</w:t>
            </w:r>
            <w:bookmarkStart w:id="15" w:name="OLE_LINK20"/>
            <w:bookmarkStart w:id="16" w:name="OLE_LINK21"/>
            <w:r>
              <w:rPr>
                <w:szCs w:val="21"/>
              </w:rPr>
              <w:t>户名</w:t>
            </w:r>
            <w:bookmarkEnd w:id="15"/>
            <w:bookmarkEnd w:id="16"/>
            <w:r>
              <w:rPr>
                <w:szCs w:val="21"/>
              </w:rPr>
              <w:t>、</w:t>
            </w:r>
          </w:p>
          <w:p w14:paraId="0FD30110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开户行及账号</w:t>
            </w: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6B548">
            <w:pPr>
              <w:widowControl/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03C1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7CA882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申请</w:t>
            </w:r>
          </w:p>
          <w:p w14:paraId="716FFE97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情况</w:t>
            </w:r>
          </w:p>
          <w:p w14:paraId="3D0D372B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说明</w:t>
            </w:r>
          </w:p>
        </w:tc>
        <w:tc>
          <w:tcPr>
            <w:tcW w:w="867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4B180D06">
            <w:pPr>
              <w:widowControl/>
              <w:jc w:val="left"/>
              <w:rPr>
                <w:rFonts w:eastAsia="方正仿宋_GBK"/>
                <w:szCs w:val="21"/>
              </w:rPr>
            </w:pPr>
          </w:p>
          <w:p w14:paraId="6D5A4F50">
            <w:pPr>
              <w:widowControl/>
              <w:jc w:val="left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（课程内容、课程目标、课程特色、机构已获荣誉及成绩等）</w:t>
            </w:r>
          </w:p>
          <w:p w14:paraId="5BC38562">
            <w:pPr>
              <w:widowControl/>
              <w:jc w:val="left"/>
              <w:rPr>
                <w:rFonts w:eastAsia="方正仿宋_GBK"/>
                <w:szCs w:val="21"/>
              </w:rPr>
            </w:pPr>
          </w:p>
          <w:p w14:paraId="4DD1453B">
            <w:pPr>
              <w:widowControl/>
              <w:spacing w:line="240" w:lineRule="exact"/>
              <w:rPr>
                <w:szCs w:val="21"/>
              </w:rPr>
            </w:pPr>
          </w:p>
        </w:tc>
      </w:tr>
      <w:tr w14:paraId="5CD0F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96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320628">
            <w:pPr>
              <w:widowControl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本单位承诺：</w:t>
            </w:r>
          </w:p>
          <w:p w14:paraId="79086257">
            <w:pPr>
              <w:widowControl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保证所有信息真实可靠，主动接受教育等相关部门现场审核或日常检查。如因申请信息与实际培训项目不符导致的一切后果，本机构承担一切法律责任。</w:t>
            </w:r>
          </w:p>
          <w:p w14:paraId="335E7CA3">
            <w:pPr>
              <w:widowControl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特此承诺。</w:t>
            </w:r>
          </w:p>
          <w:p w14:paraId="4279177B">
            <w:pPr>
              <w:widowControl/>
              <w:spacing w:line="240" w:lineRule="exact"/>
              <w:jc w:val="left"/>
              <w:rPr>
                <w:rFonts w:eastAsia="方正仿宋_GBK"/>
                <w:szCs w:val="21"/>
              </w:rPr>
            </w:pPr>
            <w:bookmarkStart w:id="17" w:name="OLE_LINK40"/>
            <w:bookmarkStart w:id="18" w:name="OLE_LINK41"/>
            <w:r>
              <w:rPr>
                <w:rFonts w:eastAsia="方正仿宋_GBK"/>
                <w:szCs w:val="21"/>
              </w:rPr>
              <w:t xml:space="preserve"> 承诺单位（盖章）：</w:t>
            </w:r>
          </w:p>
          <w:p w14:paraId="6CD7081E">
            <w:pPr>
              <w:widowControl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                                       法定代表人（签字）：</w:t>
            </w:r>
          </w:p>
          <w:p w14:paraId="3464475A">
            <w:pPr>
              <w:widowControl/>
              <w:jc w:val="left"/>
              <w:rPr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                                                           年  月  日</w:t>
            </w:r>
            <w:bookmarkEnd w:id="17"/>
            <w:bookmarkEnd w:id="18"/>
          </w:p>
        </w:tc>
      </w:tr>
      <w:tr w14:paraId="250DA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58DD74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区级</w:t>
            </w:r>
          </w:p>
          <w:p w14:paraId="301C71D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教育</w:t>
            </w:r>
          </w:p>
          <w:p w14:paraId="25D85B81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部门</w:t>
            </w:r>
          </w:p>
          <w:p w14:paraId="76073914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</w:t>
            </w:r>
          </w:p>
          <w:p w14:paraId="33DC562A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8675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</w:tcPr>
          <w:p w14:paraId="1CDF1267">
            <w:pPr>
              <w:widowControl/>
              <w:spacing w:line="240" w:lineRule="exact"/>
              <w:jc w:val="left"/>
              <w:rPr>
                <w:rFonts w:eastAsia="方正仿宋_GBK"/>
                <w:szCs w:val="21"/>
              </w:rPr>
            </w:pPr>
          </w:p>
          <w:p w14:paraId="36E1B738">
            <w:pPr>
              <w:widowControl/>
              <w:spacing w:line="240" w:lineRule="exact"/>
              <w:jc w:val="left"/>
              <w:rPr>
                <w:rFonts w:eastAsia="方正仿宋_GBK"/>
                <w:szCs w:val="21"/>
              </w:rPr>
            </w:pPr>
          </w:p>
          <w:p w14:paraId="47E1CDC1">
            <w:pPr>
              <w:widowControl/>
              <w:spacing w:line="240" w:lineRule="exact"/>
              <w:jc w:val="left"/>
              <w:rPr>
                <w:rFonts w:eastAsia="方正仿宋_GBK"/>
                <w:szCs w:val="21"/>
              </w:rPr>
            </w:pPr>
            <w:bookmarkStart w:id="19" w:name="OLE_LINK42"/>
          </w:p>
          <w:p w14:paraId="616CDEFB">
            <w:pPr>
              <w:widowControl/>
              <w:spacing w:line="240" w:lineRule="exact"/>
              <w:jc w:val="left"/>
              <w:rPr>
                <w:rFonts w:eastAsia="方正仿宋_GBK"/>
                <w:szCs w:val="21"/>
              </w:rPr>
            </w:pPr>
          </w:p>
          <w:p w14:paraId="5F62BE59">
            <w:pPr>
              <w:widowControl/>
              <w:spacing w:line="24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***</w:t>
            </w:r>
            <w:r>
              <w:rPr>
                <w:rFonts w:hint="eastAsia" w:eastAsia="方正仿宋_GBK"/>
                <w:szCs w:val="21"/>
              </w:rPr>
              <w:t>区</w:t>
            </w:r>
            <w:r>
              <w:rPr>
                <w:rFonts w:eastAsia="方正仿宋_GBK"/>
                <w:szCs w:val="21"/>
              </w:rPr>
              <w:t>***局</w:t>
            </w:r>
            <w:bookmarkEnd w:id="19"/>
            <w:r>
              <w:rPr>
                <w:rFonts w:eastAsia="方正仿宋_GBK"/>
                <w:szCs w:val="21"/>
              </w:rPr>
              <w:t xml:space="preserve">（盖章）                                                  </w:t>
            </w:r>
          </w:p>
          <w:p w14:paraId="1C0E8226">
            <w:pPr>
              <w:widowControl/>
              <w:jc w:val="left"/>
              <w:rPr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年  月  日</w:t>
            </w:r>
          </w:p>
        </w:tc>
      </w:tr>
    </w:tbl>
    <w:p w14:paraId="78550539">
      <w:pPr>
        <w:pStyle w:val="8"/>
        <w:spacing w:line="300" w:lineRule="exact"/>
        <w:ind w:left="-210" w:leftChars="-100"/>
        <w:rPr>
          <w:rFonts w:ascii="方正楷体_GBK" w:hAnsi="方正楷体_GBK" w:eastAsia="方正楷体_GBK" w:cs="方正楷体_GBK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sz w:val="21"/>
          <w:szCs w:val="21"/>
        </w:rPr>
        <w:t>填报口径</w:t>
      </w:r>
      <w:r>
        <w:rPr>
          <w:rFonts w:hint="eastAsia" w:ascii="方正楷体_GBK" w:hAnsi="方正楷体_GBK" w:eastAsia="方正楷体_GBK" w:cs="方正楷体_GBK"/>
          <w:sz w:val="20"/>
          <w:szCs w:val="20"/>
        </w:rPr>
        <w:t>：</w:t>
      </w:r>
      <w:r>
        <w:rPr>
          <w:rFonts w:hint="eastAsia" w:ascii="方正楷体_GBK" w:hAnsi="方正楷体_GBK" w:eastAsia="方正楷体_GBK" w:cs="方正楷体_GBK"/>
          <w:sz w:val="21"/>
          <w:szCs w:val="21"/>
        </w:rPr>
        <w:t>1.“经营（业务）范围”为营业执照或民办非企业单位登记证书的载明内容。</w:t>
      </w:r>
    </w:p>
    <w:p w14:paraId="49C673CB">
      <w:pPr>
        <w:pStyle w:val="8"/>
        <w:spacing w:line="300" w:lineRule="exact"/>
        <w:ind w:left="-210" w:leftChars="-100" w:firstLine="1050" w:firstLineChars="500"/>
        <w:rPr>
          <w:rFonts w:ascii="方正楷体_GBK" w:hAnsi="方正楷体_GBK" w:eastAsia="方正楷体_GBK" w:cs="方正楷体_GBK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sz w:val="21"/>
          <w:szCs w:val="21"/>
        </w:rPr>
        <w:t>2.“拟申请课程类型”为科技类、文化艺术类、体育类和综合实践类（非遗）等。</w:t>
      </w:r>
    </w:p>
    <w:p w14:paraId="1B0CED6F">
      <w:pPr>
        <w:pStyle w:val="8"/>
        <w:spacing w:line="300" w:lineRule="exact"/>
        <w:ind w:left="-210" w:leftChars="-100" w:firstLine="1050" w:firstLineChars="500"/>
        <w:rPr>
          <w:rFonts w:ascii="方正楷体_GBK" w:hAnsi="方正楷体_GBK" w:eastAsia="方正楷体_GBK" w:cs="方正楷体_GBK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sz w:val="21"/>
          <w:szCs w:val="21"/>
        </w:rPr>
        <w:t>3.“申请情况说明”从课程内容、课程目标、课程特色、机构已获荣誉及成绩等方面说明。</w:t>
      </w:r>
    </w:p>
    <w:p w14:paraId="0E4E14A1">
      <w:pPr>
        <w:widowControl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szCs w:val="21"/>
        </w:rPr>
        <w:br w:type="page"/>
      </w: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 w14:paraId="2BAD7E78">
      <w:pPr>
        <w:pStyle w:val="8"/>
        <w:spacing w:beforeLines="100" w:afterLines="100"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第三方机构申请参与义务教育学校课后服务材料清单</w:t>
      </w:r>
    </w:p>
    <w:tbl>
      <w:tblPr>
        <w:tblStyle w:val="14"/>
        <w:tblW w:w="93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704"/>
        <w:gridCol w:w="2439"/>
        <w:gridCol w:w="514"/>
        <w:gridCol w:w="952"/>
        <w:gridCol w:w="770"/>
        <w:gridCol w:w="694"/>
        <w:gridCol w:w="800"/>
        <w:gridCol w:w="756"/>
      </w:tblGrid>
      <w:tr w14:paraId="6F78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11" w:type="dxa"/>
            <w:vMerge w:val="restart"/>
            <w:noWrap/>
            <w:vAlign w:val="center"/>
          </w:tcPr>
          <w:p w14:paraId="3349DB72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序号</w:t>
            </w:r>
          </w:p>
        </w:tc>
        <w:tc>
          <w:tcPr>
            <w:tcW w:w="1704" w:type="dxa"/>
            <w:vMerge w:val="restart"/>
            <w:noWrap/>
            <w:vAlign w:val="center"/>
          </w:tcPr>
          <w:p w14:paraId="6F9ACAF3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材料名称</w:t>
            </w:r>
          </w:p>
        </w:tc>
        <w:tc>
          <w:tcPr>
            <w:tcW w:w="2439" w:type="dxa"/>
            <w:vMerge w:val="restart"/>
            <w:noWrap/>
            <w:vAlign w:val="center"/>
          </w:tcPr>
          <w:p w14:paraId="127A230D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材料说明</w:t>
            </w:r>
          </w:p>
        </w:tc>
        <w:tc>
          <w:tcPr>
            <w:tcW w:w="514" w:type="dxa"/>
            <w:vMerge w:val="restart"/>
            <w:noWrap/>
            <w:vAlign w:val="center"/>
          </w:tcPr>
          <w:p w14:paraId="0106AFDF">
            <w:pPr>
              <w:spacing w:line="300" w:lineRule="exact"/>
              <w:jc w:val="center"/>
              <w:rPr>
                <w:rFonts w:eastAsia="方正黑体_GBK"/>
                <w:szCs w:val="21"/>
              </w:rPr>
            </w:pPr>
            <w:bookmarkStart w:id="20" w:name="OLE_LINK22"/>
            <w:bookmarkStart w:id="21" w:name="OLE_LINK23"/>
            <w:r>
              <w:rPr>
                <w:rFonts w:eastAsia="方正黑体_GBK"/>
                <w:szCs w:val="21"/>
              </w:rPr>
              <w:t>份数</w:t>
            </w:r>
            <w:bookmarkEnd w:id="20"/>
            <w:bookmarkEnd w:id="21"/>
          </w:p>
        </w:tc>
        <w:tc>
          <w:tcPr>
            <w:tcW w:w="952" w:type="dxa"/>
            <w:vMerge w:val="restart"/>
            <w:noWrap/>
            <w:vAlign w:val="center"/>
          </w:tcPr>
          <w:p w14:paraId="34307AC2">
            <w:pPr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备注</w:t>
            </w:r>
          </w:p>
        </w:tc>
        <w:tc>
          <w:tcPr>
            <w:tcW w:w="770" w:type="dxa"/>
            <w:vMerge w:val="restart"/>
            <w:noWrap/>
            <w:vAlign w:val="center"/>
          </w:tcPr>
          <w:p w14:paraId="7A44E910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第</w:t>
            </w:r>
          </w:p>
          <w:p w14:paraId="0477D7B0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一</w:t>
            </w:r>
          </w:p>
          <w:p w14:paraId="309F0D35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类</w:t>
            </w:r>
          </w:p>
        </w:tc>
        <w:tc>
          <w:tcPr>
            <w:tcW w:w="694" w:type="dxa"/>
            <w:vMerge w:val="restart"/>
            <w:noWrap/>
            <w:vAlign w:val="center"/>
          </w:tcPr>
          <w:p w14:paraId="12679E05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第</w:t>
            </w:r>
          </w:p>
          <w:p w14:paraId="58BA45BA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二</w:t>
            </w:r>
          </w:p>
          <w:p w14:paraId="14534781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类</w:t>
            </w:r>
          </w:p>
        </w:tc>
        <w:tc>
          <w:tcPr>
            <w:tcW w:w="1556" w:type="dxa"/>
            <w:gridSpan w:val="2"/>
            <w:noWrap/>
            <w:vAlign w:val="center"/>
          </w:tcPr>
          <w:p w14:paraId="40ED09E8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其他</w:t>
            </w:r>
          </w:p>
        </w:tc>
      </w:tr>
      <w:tr w14:paraId="1846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11" w:type="dxa"/>
            <w:vMerge w:val="continue"/>
            <w:noWrap/>
            <w:vAlign w:val="center"/>
          </w:tcPr>
          <w:p w14:paraId="17248F5C">
            <w:pPr>
              <w:jc w:val="center"/>
              <w:rPr>
                <w:rFonts w:eastAsia="方正黑体_GBK"/>
                <w:szCs w:val="21"/>
              </w:rPr>
            </w:pPr>
          </w:p>
        </w:tc>
        <w:tc>
          <w:tcPr>
            <w:tcW w:w="1704" w:type="dxa"/>
            <w:vMerge w:val="continue"/>
            <w:noWrap/>
            <w:vAlign w:val="center"/>
          </w:tcPr>
          <w:p w14:paraId="20FBC9A8">
            <w:pPr>
              <w:jc w:val="center"/>
              <w:rPr>
                <w:rFonts w:eastAsia="方正黑体_GBK"/>
                <w:szCs w:val="21"/>
              </w:rPr>
            </w:pPr>
          </w:p>
        </w:tc>
        <w:tc>
          <w:tcPr>
            <w:tcW w:w="2439" w:type="dxa"/>
            <w:vMerge w:val="continue"/>
            <w:noWrap/>
            <w:vAlign w:val="center"/>
          </w:tcPr>
          <w:p w14:paraId="78DF4E2E">
            <w:pPr>
              <w:jc w:val="center"/>
              <w:rPr>
                <w:rFonts w:eastAsia="方正黑体_GBK"/>
                <w:szCs w:val="21"/>
              </w:rPr>
            </w:pPr>
          </w:p>
        </w:tc>
        <w:tc>
          <w:tcPr>
            <w:tcW w:w="514" w:type="dxa"/>
            <w:vMerge w:val="continue"/>
            <w:noWrap/>
            <w:vAlign w:val="center"/>
          </w:tcPr>
          <w:p w14:paraId="5D7DAC3D">
            <w:pPr>
              <w:jc w:val="center"/>
              <w:rPr>
                <w:rFonts w:eastAsia="方正黑体_GBK"/>
                <w:szCs w:val="21"/>
              </w:rPr>
            </w:pPr>
          </w:p>
        </w:tc>
        <w:tc>
          <w:tcPr>
            <w:tcW w:w="952" w:type="dxa"/>
            <w:vMerge w:val="continue"/>
            <w:noWrap/>
            <w:vAlign w:val="center"/>
          </w:tcPr>
          <w:p w14:paraId="6D53E67C">
            <w:pPr>
              <w:jc w:val="center"/>
              <w:rPr>
                <w:rFonts w:eastAsia="方正黑体_GBK"/>
                <w:szCs w:val="21"/>
              </w:rPr>
            </w:pPr>
          </w:p>
        </w:tc>
        <w:tc>
          <w:tcPr>
            <w:tcW w:w="770" w:type="dxa"/>
            <w:vMerge w:val="continue"/>
            <w:noWrap/>
            <w:vAlign w:val="center"/>
          </w:tcPr>
          <w:p w14:paraId="67E58F77">
            <w:pPr>
              <w:jc w:val="center"/>
              <w:rPr>
                <w:rFonts w:eastAsia="方正黑体_GBK"/>
                <w:szCs w:val="21"/>
              </w:rPr>
            </w:pPr>
          </w:p>
        </w:tc>
        <w:tc>
          <w:tcPr>
            <w:tcW w:w="694" w:type="dxa"/>
            <w:vMerge w:val="continue"/>
            <w:noWrap/>
            <w:vAlign w:val="center"/>
          </w:tcPr>
          <w:p w14:paraId="1B289D2F">
            <w:pPr>
              <w:jc w:val="center"/>
              <w:rPr>
                <w:rFonts w:eastAsia="方正黑体_GBK"/>
                <w:szCs w:val="21"/>
              </w:rPr>
            </w:pPr>
          </w:p>
        </w:tc>
        <w:tc>
          <w:tcPr>
            <w:tcW w:w="800" w:type="dxa"/>
            <w:noWrap/>
            <w:vAlign w:val="center"/>
          </w:tcPr>
          <w:p w14:paraId="09B6ADB6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机构</w:t>
            </w:r>
          </w:p>
        </w:tc>
        <w:tc>
          <w:tcPr>
            <w:tcW w:w="755" w:type="dxa"/>
            <w:noWrap/>
            <w:vAlign w:val="center"/>
          </w:tcPr>
          <w:p w14:paraId="73F9E74E">
            <w:pPr>
              <w:spacing w:line="240" w:lineRule="exact"/>
              <w:jc w:val="center"/>
              <w:rPr>
                <w:rFonts w:eastAsia="方正黑体_GBK"/>
                <w:szCs w:val="21"/>
              </w:rPr>
            </w:pPr>
            <w:r>
              <w:rPr>
                <w:rFonts w:eastAsia="方正黑体_GBK"/>
                <w:szCs w:val="21"/>
              </w:rPr>
              <w:t>个人</w:t>
            </w:r>
          </w:p>
        </w:tc>
      </w:tr>
      <w:tr w14:paraId="55D8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711" w:type="dxa"/>
            <w:noWrap/>
            <w:vAlign w:val="center"/>
          </w:tcPr>
          <w:p w14:paraId="1E251806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1</w:t>
            </w:r>
          </w:p>
        </w:tc>
        <w:tc>
          <w:tcPr>
            <w:tcW w:w="1704" w:type="dxa"/>
            <w:noWrap/>
            <w:vAlign w:val="center"/>
          </w:tcPr>
          <w:p w14:paraId="3D48E840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第三方机构参与中小学课后服务申请表</w:t>
            </w:r>
          </w:p>
        </w:tc>
        <w:tc>
          <w:tcPr>
            <w:tcW w:w="2439" w:type="dxa"/>
            <w:noWrap/>
            <w:vAlign w:val="center"/>
          </w:tcPr>
          <w:p w14:paraId="48F8B5DD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14" w:type="dxa"/>
            <w:noWrap/>
            <w:vAlign w:val="center"/>
          </w:tcPr>
          <w:p w14:paraId="0545B85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38B407A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原件</w:t>
            </w:r>
          </w:p>
        </w:tc>
        <w:tc>
          <w:tcPr>
            <w:tcW w:w="770" w:type="dxa"/>
            <w:noWrap/>
            <w:vAlign w:val="center"/>
          </w:tcPr>
          <w:p w14:paraId="5C032130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240B222E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47A1322B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053BC736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</w:tr>
      <w:tr w14:paraId="1E8C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711" w:type="dxa"/>
            <w:noWrap/>
            <w:vAlign w:val="center"/>
          </w:tcPr>
          <w:p w14:paraId="7FFB8533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bookmarkStart w:id="22" w:name="OLE_LINK31"/>
            <w:bookmarkStart w:id="23" w:name="OLE_LINK30"/>
            <w:r>
              <w:rPr>
                <w:rFonts w:eastAsia="方正楷体_GBK"/>
                <w:szCs w:val="21"/>
              </w:rPr>
              <w:t>2</w:t>
            </w:r>
          </w:p>
        </w:tc>
        <w:tc>
          <w:tcPr>
            <w:tcW w:w="1704" w:type="dxa"/>
            <w:noWrap/>
            <w:vAlign w:val="center"/>
          </w:tcPr>
          <w:p w14:paraId="42B04CD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办学许可证或审核意见书</w:t>
            </w:r>
          </w:p>
        </w:tc>
        <w:tc>
          <w:tcPr>
            <w:tcW w:w="2439" w:type="dxa"/>
            <w:noWrap/>
            <w:vAlign w:val="center"/>
          </w:tcPr>
          <w:p w14:paraId="025AAC8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14" w:type="dxa"/>
            <w:noWrap/>
            <w:vAlign w:val="center"/>
          </w:tcPr>
          <w:p w14:paraId="7DE0F4BE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44260B67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复印件</w:t>
            </w:r>
          </w:p>
        </w:tc>
        <w:tc>
          <w:tcPr>
            <w:tcW w:w="770" w:type="dxa"/>
            <w:noWrap/>
            <w:vAlign w:val="center"/>
          </w:tcPr>
          <w:p w14:paraId="56CF884C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694" w:type="dxa"/>
            <w:noWrap/>
            <w:vAlign w:val="center"/>
          </w:tcPr>
          <w:p w14:paraId="453A08E4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2942672D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</w:p>
        </w:tc>
        <w:tc>
          <w:tcPr>
            <w:tcW w:w="755" w:type="dxa"/>
            <w:noWrap/>
            <w:vAlign w:val="center"/>
          </w:tcPr>
          <w:p w14:paraId="112B9C96">
            <w:pPr>
              <w:spacing w:line="240" w:lineRule="exact"/>
              <w:jc w:val="center"/>
              <w:rPr>
                <w:rFonts w:eastAsia="方正仿宋_GBK"/>
                <w:bCs/>
                <w:sz w:val="18"/>
                <w:szCs w:val="18"/>
              </w:rPr>
            </w:pPr>
            <w:r>
              <w:rPr>
                <w:rFonts w:eastAsia="方正仿宋_GBK"/>
                <w:bCs/>
                <w:sz w:val="18"/>
                <w:szCs w:val="18"/>
              </w:rPr>
              <w:t>提供相关认证证书</w:t>
            </w:r>
          </w:p>
        </w:tc>
      </w:tr>
      <w:bookmarkEnd w:id="22"/>
      <w:bookmarkEnd w:id="23"/>
      <w:tr w14:paraId="0890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exact"/>
        </w:trPr>
        <w:tc>
          <w:tcPr>
            <w:tcW w:w="711" w:type="dxa"/>
            <w:noWrap/>
            <w:vAlign w:val="center"/>
          </w:tcPr>
          <w:p w14:paraId="17BD2484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3</w:t>
            </w:r>
          </w:p>
        </w:tc>
        <w:tc>
          <w:tcPr>
            <w:tcW w:w="1704" w:type="dxa"/>
            <w:noWrap/>
            <w:vAlign w:val="center"/>
          </w:tcPr>
          <w:p w14:paraId="7600286D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bookmarkStart w:id="24" w:name="OLE_LINK35"/>
            <w:bookmarkStart w:id="25" w:name="OLE_LINK34"/>
            <w:r>
              <w:rPr>
                <w:rFonts w:eastAsia="方正仿宋_GBK"/>
                <w:szCs w:val="21"/>
              </w:rPr>
              <w:t>营业执照</w:t>
            </w:r>
            <w:bookmarkEnd w:id="24"/>
            <w:bookmarkEnd w:id="25"/>
            <w:r>
              <w:rPr>
                <w:rFonts w:eastAsia="方正仿宋_GBK"/>
                <w:szCs w:val="21"/>
              </w:rPr>
              <w:t>或民办非企业单位登记证书</w:t>
            </w:r>
          </w:p>
        </w:tc>
        <w:tc>
          <w:tcPr>
            <w:tcW w:w="2439" w:type="dxa"/>
            <w:noWrap/>
            <w:vAlign w:val="center"/>
          </w:tcPr>
          <w:p w14:paraId="271D6F09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514" w:type="dxa"/>
            <w:noWrap/>
            <w:vAlign w:val="center"/>
          </w:tcPr>
          <w:p w14:paraId="49836B05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5ACEAD07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复印件</w:t>
            </w:r>
          </w:p>
        </w:tc>
        <w:tc>
          <w:tcPr>
            <w:tcW w:w="770" w:type="dxa"/>
            <w:noWrap/>
            <w:vAlign w:val="center"/>
          </w:tcPr>
          <w:p w14:paraId="772B78F6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3E1CFFDF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5CABCF5C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5AC5FF05">
            <w:pPr>
              <w:spacing w:line="24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bCs/>
                <w:sz w:val="18"/>
                <w:szCs w:val="18"/>
              </w:rPr>
              <w:t>如有，须提供</w:t>
            </w:r>
          </w:p>
        </w:tc>
      </w:tr>
      <w:tr w14:paraId="3D05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711" w:type="dxa"/>
            <w:noWrap/>
            <w:vAlign w:val="center"/>
          </w:tcPr>
          <w:p w14:paraId="073CC33C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4</w:t>
            </w:r>
          </w:p>
        </w:tc>
        <w:tc>
          <w:tcPr>
            <w:tcW w:w="1704" w:type="dxa"/>
            <w:noWrap/>
            <w:vAlign w:val="center"/>
          </w:tcPr>
          <w:p w14:paraId="595E8310">
            <w:pPr>
              <w:spacing w:line="30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机构法人有效身份证件</w:t>
            </w:r>
          </w:p>
        </w:tc>
        <w:tc>
          <w:tcPr>
            <w:tcW w:w="2439" w:type="dxa"/>
            <w:noWrap/>
            <w:vAlign w:val="center"/>
          </w:tcPr>
          <w:p w14:paraId="1BD19C5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正反面、</w:t>
            </w:r>
          </w:p>
          <w:p w14:paraId="51F0F977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加盖机构公章</w:t>
            </w:r>
          </w:p>
        </w:tc>
        <w:tc>
          <w:tcPr>
            <w:tcW w:w="514" w:type="dxa"/>
            <w:noWrap/>
            <w:vAlign w:val="center"/>
          </w:tcPr>
          <w:p w14:paraId="3B56ECC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3868D2E6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复印件</w:t>
            </w:r>
          </w:p>
        </w:tc>
        <w:tc>
          <w:tcPr>
            <w:tcW w:w="770" w:type="dxa"/>
            <w:noWrap/>
            <w:vAlign w:val="center"/>
          </w:tcPr>
          <w:p w14:paraId="7D89C11D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12C181B2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06E0F827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68BAEF09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</w:tr>
      <w:tr w14:paraId="7B97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</w:trPr>
        <w:tc>
          <w:tcPr>
            <w:tcW w:w="711" w:type="dxa"/>
            <w:noWrap/>
            <w:vAlign w:val="center"/>
          </w:tcPr>
          <w:p w14:paraId="7781DD8F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5</w:t>
            </w:r>
          </w:p>
        </w:tc>
        <w:tc>
          <w:tcPr>
            <w:tcW w:w="1704" w:type="dxa"/>
            <w:noWrap/>
            <w:vAlign w:val="center"/>
          </w:tcPr>
          <w:p w14:paraId="278B2852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“全国平台”上架课程和售课消课记录</w:t>
            </w:r>
          </w:p>
        </w:tc>
        <w:tc>
          <w:tcPr>
            <w:tcW w:w="2439" w:type="dxa"/>
            <w:noWrap/>
            <w:vAlign w:val="center"/>
          </w:tcPr>
          <w:p w14:paraId="1F62D67D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无需提交纸质材料，由区级教育部门通过全国平台审核。</w:t>
            </w:r>
          </w:p>
        </w:tc>
        <w:tc>
          <w:tcPr>
            <w:tcW w:w="514" w:type="dxa"/>
            <w:noWrap/>
            <w:vAlign w:val="center"/>
          </w:tcPr>
          <w:p w14:paraId="08D6B07D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3CC0939A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70" w:type="dxa"/>
            <w:noWrap/>
            <w:vAlign w:val="center"/>
          </w:tcPr>
          <w:p w14:paraId="2E8C9221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694" w:type="dxa"/>
            <w:noWrap/>
            <w:vAlign w:val="center"/>
          </w:tcPr>
          <w:p w14:paraId="4D75A2A1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4748DE4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755" w:type="dxa"/>
            <w:noWrap/>
            <w:vAlign w:val="center"/>
          </w:tcPr>
          <w:p w14:paraId="6D9EA390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14:paraId="075F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exact"/>
        </w:trPr>
        <w:tc>
          <w:tcPr>
            <w:tcW w:w="711" w:type="dxa"/>
            <w:noWrap/>
            <w:vAlign w:val="center"/>
          </w:tcPr>
          <w:p w14:paraId="7EFAC5DB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6</w:t>
            </w:r>
          </w:p>
        </w:tc>
        <w:tc>
          <w:tcPr>
            <w:tcW w:w="1704" w:type="dxa"/>
            <w:noWrap/>
            <w:vAlign w:val="center"/>
          </w:tcPr>
          <w:p w14:paraId="6C9D8C6F">
            <w:pPr>
              <w:spacing w:line="30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参与课后服务的机构教师资质</w:t>
            </w:r>
          </w:p>
        </w:tc>
        <w:tc>
          <w:tcPr>
            <w:tcW w:w="2439" w:type="dxa"/>
            <w:noWrap/>
            <w:vAlign w:val="center"/>
          </w:tcPr>
          <w:p w14:paraId="2B61AE15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参与课后服务的教师名册及相关材料（包含身份证、教师资格证、专业技能资格证、从业经历及个人荣誉或教学成果</w:t>
            </w:r>
            <w:r>
              <w:rPr>
                <w:rFonts w:hint="eastAsia" w:eastAsia="方正仿宋_GBK"/>
                <w:szCs w:val="21"/>
              </w:rPr>
              <w:t>、劳动合同、社保缴纳记录</w:t>
            </w:r>
            <w:r>
              <w:rPr>
                <w:rFonts w:eastAsia="方正仿宋_GBK"/>
                <w:szCs w:val="21"/>
              </w:rPr>
              <w:t>等）</w:t>
            </w:r>
          </w:p>
        </w:tc>
        <w:tc>
          <w:tcPr>
            <w:tcW w:w="514" w:type="dxa"/>
            <w:noWrap/>
            <w:vAlign w:val="center"/>
          </w:tcPr>
          <w:p w14:paraId="73EBB9CA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3D900EE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复印件</w:t>
            </w:r>
          </w:p>
        </w:tc>
        <w:tc>
          <w:tcPr>
            <w:tcW w:w="770" w:type="dxa"/>
            <w:noWrap/>
            <w:vAlign w:val="center"/>
          </w:tcPr>
          <w:p w14:paraId="5B882D47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5F0F8D7B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3E23FD69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3CD69539">
            <w:pPr>
              <w:spacing w:line="32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</w:tr>
      <w:tr w14:paraId="1C03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711" w:type="dxa"/>
            <w:noWrap/>
            <w:vAlign w:val="center"/>
          </w:tcPr>
          <w:p w14:paraId="5324F403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7</w:t>
            </w:r>
          </w:p>
        </w:tc>
        <w:tc>
          <w:tcPr>
            <w:tcW w:w="1704" w:type="dxa"/>
            <w:noWrap/>
            <w:vAlign w:val="center"/>
          </w:tcPr>
          <w:p w14:paraId="14EFCC70">
            <w:pPr>
              <w:spacing w:line="30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信誉证明</w:t>
            </w:r>
          </w:p>
        </w:tc>
        <w:tc>
          <w:tcPr>
            <w:tcW w:w="2439" w:type="dxa"/>
            <w:noWrap/>
            <w:vAlign w:val="center"/>
          </w:tcPr>
          <w:p w14:paraId="153E2CE0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法人及教师无犯罪记录证明；机构“无不良行为记录”征信截图</w:t>
            </w:r>
          </w:p>
        </w:tc>
        <w:tc>
          <w:tcPr>
            <w:tcW w:w="514" w:type="dxa"/>
            <w:noWrap/>
            <w:vAlign w:val="center"/>
          </w:tcPr>
          <w:p w14:paraId="7D7C9395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6D0094C8">
            <w:pPr>
              <w:spacing w:line="30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szCs w:val="21"/>
              </w:rPr>
              <w:t>复印件和截图打印</w:t>
            </w:r>
          </w:p>
        </w:tc>
        <w:tc>
          <w:tcPr>
            <w:tcW w:w="770" w:type="dxa"/>
            <w:noWrap/>
            <w:vAlign w:val="center"/>
          </w:tcPr>
          <w:p w14:paraId="2340757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2D0F9F3D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3D9A4551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4471CC06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</w:tr>
      <w:tr w14:paraId="592F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711" w:type="dxa"/>
            <w:noWrap/>
            <w:vAlign w:val="center"/>
          </w:tcPr>
          <w:p w14:paraId="44C11FB7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8</w:t>
            </w:r>
          </w:p>
        </w:tc>
        <w:tc>
          <w:tcPr>
            <w:tcW w:w="1704" w:type="dxa"/>
            <w:noWrap/>
            <w:vAlign w:val="center"/>
          </w:tcPr>
          <w:p w14:paraId="5D191334">
            <w:pPr>
              <w:spacing w:line="300" w:lineRule="exact"/>
              <w:jc w:val="center"/>
              <w:rPr>
                <w:rFonts w:eastAsia="方正仿宋_GBK"/>
                <w:bCs/>
                <w:szCs w:val="21"/>
              </w:rPr>
            </w:pPr>
            <w:r>
              <w:rPr>
                <w:rFonts w:eastAsia="方正仿宋_GBK"/>
                <w:bCs/>
                <w:szCs w:val="21"/>
              </w:rPr>
              <w:t>课程内容</w:t>
            </w:r>
          </w:p>
        </w:tc>
        <w:tc>
          <w:tcPr>
            <w:tcW w:w="2439" w:type="dxa"/>
            <w:noWrap/>
            <w:vAlign w:val="center"/>
          </w:tcPr>
          <w:p w14:paraId="5AD8D786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课程目标、课程计划、课程授权等材料</w:t>
            </w:r>
          </w:p>
        </w:tc>
        <w:tc>
          <w:tcPr>
            <w:tcW w:w="514" w:type="dxa"/>
            <w:noWrap/>
            <w:vAlign w:val="center"/>
          </w:tcPr>
          <w:p w14:paraId="01633285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5C48729F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复印件</w:t>
            </w:r>
          </w:p>
        </w:tc>
        <w:tc>
          <w:tcPr>
            <w:tcW w:w="770" w:type="dxa"/>
            <w:noWrap/>
            <w:vAlign w:val="center"/>
          </w:tcPr>
          <w:p w14:paraId="472FB7D0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590A4704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43E1C881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5A6A5B64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</w:tr>
      <w:tr w14:paraId="3753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711" w:type="dxa"/>
            <w:noWrap/>
            <w:vAlign w:val="center"/>
          </w:tcPr>
          <w:p w14:paraId="32F75841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9</w:t>
            </w:r>
          </w:p>
        </w:tc>
        <w:tc>
          <w:tcPr>
            <w:tcW w:w="1704" w:type="dxa"/>
            <w:noWrap/>
            <w:vAlign w:val="center"/>
          </w:tcPr>
          <w:p w14:paraId="06847FF2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培训成果</w:t>
            </w:r>
          </w:p>
        </w:tc>
        <w:tc>
          <w:tcPr>
            <w:tcW w:w="2439" w:type="dxa"/>
            <w:noWrap/>
            <w:vAlign w:val="center"/>
          </w:tcPr>
          <w:p w14:paraId="0A08CF74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近三年机构获得的成果</w:t>
            </w:r>
          </w:p>
        </w:tc>
        <w:tc>
          <w:tcPr>
            <w:tcW w:w="514" w:type="dxa"/>
            <w:noWrap/>
            <w:vAlign w:val="center"/>
          </w:tcPr>
          <w:p w14:paraId="1681FBB9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605A544B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复印件</w:t>
            </w:r>
          </w:p>
        </w:tc>
        <w:tc>
          <w:tcPr>
            <w:tcW w:w="770" w:type="dxa"/>
            <w:noWrap/>
            <w:vAlign w:val="center"/>
          </w:tcPr>
          <w:p w14:paraId="460A5CC3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7C8B86E1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03A62BCD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1AC71077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</w:tr>
      <w:tr w14:paraId="083A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</w:trPr>
        <w:tc>
          <w:tcPr>
            <w:tcW w:w="711" w:type="dxa"/>
            <w:noWrap/>
            <w:vAlign w:val="center"/>
          </w:tcPr>
          <w:p w14:paraId="273E94BF">
            <w:pPr>
              <w:spacing w:line="320" w:lineRule="exact"/>
              <w:jc w:val="center"/>
              <w:rPr>
                <w:rFonts w:eastAsia="方正楷体_GBK"/>
                <w:szCs w:val="21"/>
              </w:rPr>
            </w:pPr>
            <w:r>
              <w:rPr>
                <w:rFonts w:eastAsia="方正楷体_GBK"/>
                <w:szCs w:val="21"/>
              </w:rPr>
              <w:t>10</w:t>
            </w:r>
          </w:p>
        </w:tc>
        <w:tc>
          <w:tcPr>
            <w:tcW w:w="1704" w:type="dxa"/>
            <w:noWrap/>
            <w:vAlign w:val="center"/>
          </w:tcPr>
          <w:p w14:paraId="2AC0DB2F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其他需要说明的材料</w:t>
            </w:r>
          </w:p>
        </w:tc>
        <w:tc>
          <w:tcPr>
            <w:tcW w:w="2439" w:type="dxa"/>
            <w:noWrap/>
            <w:vAlign w:val="center"/>
          </w:tcPr>
          <w:p w14:paraId="52F16ADB">
            <w:pPr>
              <w:spacing w:line="30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参与学校课后服务的经验材料、其他能证明机构实力的资信文件等</w:t>
            </w:r>
          </w:p>
        </w:tc>
        <w:tc>
          <w:tcPr>
            <w:tcW w:w="514" w:type="dxa"/>
            <w:noWrap/>
            <w:vAlign w:val="center"/>
          </w:tcPr>
          <w:p w14:paraId="5A20CCA8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</w:t>
            </w:r>
          </w:p>
        </w:tc>
        <w:tc>
          <w:tcPr>
            <w:tcW w:w="952" w:type="dxa"/>
            <w:noWrap/>
            <w:vAlign w:val="center"/>
          </w:tcPr>
          <w:p w14:paraId="0442AAC9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复印件</w:t>
            </w:r>
          </w:p>
        </w:tc>
        <w:tc>
          <w:tcPr>
            <w:tcW w:w="770" w:type="dxa"/>
            <w:noWrap/>
            <w:vAlign w:val="center"/>
          </w:tcPr>
          <w:p w14:paraId="305C1494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694" w:type="dxa"/>
            <w:noWrap/>
            <w:vAlign w:val="center"/>
          </w:tcPr>
          <w:p w14:paraId="23043BDD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800" w:type="dxa"/>
            <w:noWrap/>
            <w:vAlign w:val="center"/>
          </w:tcPr>
          <w:p w14:paraId="3794D6F0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  <w:tc>
          <w:tcPr>
            <w:tcW w:w="755" w:type="dxa"/>
            <w:noWrap/>
            <w:vAlign w:val="center"/>
          </w:tcPr>
          <w:p w14:paraId="6A4EEC00">
            <w:pPr>
              <w:spacing w:line="32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√</w:t>
            </w:r>
          </w:p>
        </w:tc>
      </w:tr>
    </w:tbl>
    <w:p w14:paraId="3EC13AB5">
      <w:pPr>
        <w:pStyle w:val="2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17" w:right="1474" w:bottom="1417" w:left="1587" w:header="708" w:footer="708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6C9F8F6-3A0F-498E-BC63-BEFB7848830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53CCD1F-2E7F-490F-9827-A78544A755C0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4445913-3CBD-4503-BBB5-8B91E4F8968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4C62F85-7E88-4A8E-A9C0-3E76F9175F12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AF97EA0-54A7-47D3-822A-4813D2B8257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6F9216EB-3388-4508-968D-2C4225AC81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EA66734D-AD85-4D7C-92E3-9BDC67E8586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A0108"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04C5C40">
                          <w:pPr>
                            <w:pStyle w:val="9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4C5C40">
                    <w:pPr>
                      <w:pStyle w:val="9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30604E1E"/>
    <w:rsid w:val="6A796C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rPr>
      <w:rFonts w:eastAsia="仿宋_GB2312"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9"/>
    <w:qFormat/>
    <w:uiPriority w:val="99"/>
    <w:pPr>
      <w:spacing w:after="0" w:line="240" w:lineRule="auto"/>
    </w:pPr>
    <w:rPr>
      <w:rFonts w:ascii="Calibri" w:hAnsi="Calibri" w:eastAsia="宋体" w:cs="宋体"/>
      <w:sz w:val="20"/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6">
    <w:name w:val="Hyperlink"/>
    <w:qFormat/>
    <w:uiPriority w:val="99"/>
    <w:rPr>
      <w:color w:val="0563C1"/>
      <w:u w:val="single"/>
    </w:rPr>
  </w:style>
  <w:style w:type="character" w:styleId="17">
    <w:name w:val="footnote reference"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Calibri" w:hAnsi="Calibri" w:eastAsia="宋体" w:cs="宋体"/>
      <w:sz w:val="21"/>
      <w:szCs w:val="22"/>
    </w:rPr>
  </w:style>
  <w:style w:type="character" w:customStyle="1" w:styleId="19">
    <w:name w:val="Footnote Text Char"/>
    <w:link w:val="11"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09c87ff2-f24b-46d7-bf01-cf84f67fe0a9</errorID>
      <errorWord>参与</errorWord>
      <group>L1_Word</group>
      <groupName>字词问题</groupName>
      <ability>L2_Typo</ability>
      <abilityName>字词错误</abilityName>
      <candidateList>
        <item>与</item>
      </candidateList>
      <explain>（舆）yù参与：～会。</explain>
      <paraID> DD07A23</paraID>
      <start>15</start>
      <end>17</end>
      <status>unmodified</status>
      <modifiedWord/>
      <trackRevisions>false</trackRevisions>
    </reviewItem>
    <reviewItem>
      <errorID>af3ee3ea-8058-43c3-8f13-1a7305699b20</errorID>
      <errorWord>。</errorWord>
      <group>L1_Grammar</group>
      <groupName>语法问题</groupName>
      <ability>L2_Missing</ability>
      <abilityName>成分残缺</abilityName>
      <candidateList>
        <item>的条件。</item>
      </candidateList>
      <explain>句子中可能存在主谓宾、修饰语或者必要的词语残缺。</explain>
      <paraID> DD07A23</paraID>
      <start>31</start>
      <end>32</end>
      <status>unmodified</status>
      <modifiedWord/>
      <trackRevisions>false</trackRevisions>
    </reviewItem>
    <reviewItem>
      <errorID>1e3ced0f-eb3e-4599-8400-ea8091b665f1</errorID>
      <errorWord>普惠</errorWord>
      <group>L1_Grammar</group>
      <groupName>语法问题</groupName>
      <ability>L2_Order</ability>
      <abilityName>语序不当</abilityName>
      <candidateList>
        <item>惠普</item>
      </candidateList>
      <explain>句子可能没有遵循时空、逻辑顺序，或者介词、关联词等位置不当。</explain>
      <paraID>30A713E4</paraID>
      <start>7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f8a789-9800-4cd5-ac5f-e91d0eec6a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2357</Words>
  <Characters>2449</Characters>
  <Paragraphs>280</Paragraphs>
  <TotalTime>42</TotalTime>
  <ScaleCrop>false</ScaleCrop>
  <LinksUpToDate>false</LinksUpToDate>
  <CharactersWithSpaces>2527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2026-05-06T02:14:00Z</dcterms:created>
  <dc:creator>Un-named</dc:creator>
  <cp:lastModifiedBy>燕子</cp:lastModifiedBy>
  <cp:lastPrinted>2026-05-07T07:29:00Z</cp:lastPrinted>
  <dcterms:modified xsi:type="dcterms:W3CDTF">2026-05-12T06:16:23Z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eyJoZGlkIjoiNTRiYmM0YjE1YjlkNTUwMzU5MzU3MjI5ZWZhYTc3YmQiLCJ1c2VySWQiOiIxNDUwNTY0MDM1In0=</vt:lpwstr>
  </property>
  <property fmtid="{D5CDD505-2E9C-101B-9397-08002B2CF9AE}" pid="3" name="KSOProductBuildVer">
    <vt:lpwstr>2052-12.1.0.25865</vt:lpwstr>
  </property>
  <property fmtid="{D5CDD505-2E9C-101B-9397-08002B2CF9AE}" pid="4" name="ICV">
    <vt:lpwstr>320AA02315DC4754B80120BCA4F03A69_12</vt:lpwstr>
  </property>
</Properties>
</file>